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proofErr w:type="spellStart"/>
      <w:r w:rsidRPr="00D91AB2">
        <w:rPr>
          <w:b/>
        </w:rPr>
        <w:t>Vue</w:t>
      </w:r>
      <w:proofErr w:type="spellEnd"/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proofErr w:type="spellStart"/>
      <w:r w:rsidRPr="007D44E3">
        <w:rPr>
          <w:b/>
          <w:color w:val="FF0000"/>
        </w:rPr>
        <w:t>Vue</w:t>
      </w:r>
      <w:proofErr w:type="spellEnd"/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然后查看官网学习文档进行巩固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proofErr w:type="spellStart"/>
      <w:r w:rsidRPr="005F7B23">
        <w:rPr>
          <w:rFonts w:hint="eastAsia"/>
          <w:color w:val="000000" w:themeColor="text1"/>
        </w:rPr>
        <w:t>js</w:t>
      </w:r>
      <w:proofErr w:type="spellEnd"/>
      <w:r w:rsidRPr="005F7B23">
        <w:rPr>
          <w:rFonts w:hint="eastAsia"/>
          <w:color w:val="000000" w:themeColor="text1"/>
        </w:rPr>
        <w:t>编写方式和</w:t>
      </w:r>
      <w:proofErr w:type="spellStart"/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proofErr w:type="spellEnd"/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proofErr w:type="spellStart"/>
      <w:r>
        <w:t>Vue</w:t>
      </w:r>
      <w:proofErr w:type="spellEnd"/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proofErr w:type="spellStart"/>
      <w:r w:rsidRPr="00494C71">
        <w:rPr>
          <w:b/>
          <w:color w:val="FF0000"/>
        </w:rPr>
        <w:t>Vue</w:t>
      </w:r>
      <w:proofErr w:type="spellEnd"/>
      <w:r w:rsidRPr="00494C71">
        <w:rPr>
          <w:b/>
          <w:color w:val="FF0000"/>
        </w:rPr>
        <w:t>和原生</w:t>
      </w:r>
      <w:proofErr w:type="spellStart"/>
      <w:r w:rsidRPr="00494C71">
        <w:rPr>
          <w:rFonts w:hint="eastAsia"/>
          <w:b/>
          <w:color w:val="FF0000"/>
        </w:rPr>
        <w:t>js</w:t>
      </w:r>
      <w:proofErr w:type="spellEnd"/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proofErr w:type="spellStart"/>
      <w:r w:rsidRPr="00494C71">
        <w:rPr>
          <w:rFonts w:hint="eastAsia"/>
          <w:b/>
          <w:color w:val="FF0000"/>
        </w:rPr>
        <w:t>dom</w:t>
      </w:r>
      <w:proofErr w:type="spellEnd"/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proofErr w:type="spellStart"/>
      <w:r>
        <w:rPr>
          <w:rFonts w:hint="eastAsia"/>
        </w:rPr>
        <w:t>j</w:t>
      </w:r>
      <w:r>
        <w:t>query</w:t>
      </w:r>
      <w:proofErr w:type="spellEnd"/>
      <w:r>
        <w:t>编写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</w:r>
      <w:proofErr w:type="spellStart"/>
      <w:r>
        <w:t>er</w:t>
      </w:r>
      <w:proofErr w:type="spellEnd"/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r w:rsidRPr="005F1BDE">
        <w:rPr>
          <w:rFonts w:hint="eastAsia"/>
        </w:rPr>
        <w:t>层做的，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proofErr w:type="spellStart"/>
      <w:r>
        <w:t>Vm</w:t>
      </w:r>
      <w:proofErr w:type="spellEnd"/>
      <w:r>
        <w:t>.$destroy()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proofErr w:type="spellStart"/>
      <w:r>
        <w:rPr>
          <w:rFonts w:hint="eastAsia"/>
        </w:rPr>
        <w:t>b</w:t>
      </w:r>
      <w:r>
        <w:t>eforeCreate</w:t>
      </w:r>
      <w:proofErr w:type="spellEnd"/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r>
        <w:t>当做模板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proofErr w:type="spellStart"/>
      <w:r w:rsidR="002F11B5">
        <w:rPr>
          <w:rFonts w:hint="eastAsia"/>
        </w:rPr>
        <w:t>b</w:t>
      </w:r>
      <w:r w:rsidR="002F11B5">
        <w:t>eforeMount</w:t>
      </w:r>
      <w:proofErr w:type="spellEnd"/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proofErr w:type="spellStart"/>
      <w:r>
        <w:t>beforeMount</w:t>
      </w:r>
      <w:proofErr w:type="spellEnd"/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proofErr w:type="spellStart"/>
      <w:r>
        <w:rPr>
          <w:rFonts w:hint="eastAsia"/>
        </w:rPr>
        <w:t>b</w:t>
      </w:r>
      <w:r>
        <w:t>eforeDestory</w:t>
      </w:r>
      <w:proofErr w:type="spellEnd"/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</w:t>
      </w:r>
      <w:r>
        <w:t>estoryed</w:t>
      </w:r>
      <w:proofErr w:type="spellEnd"/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</w:t>
      </w:r>
      <w:r>
        <w:t>outed</w:t>
      </w:r>
      <w:proofErr w:type="spellEnd"/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proofErr w:type="spellStart"/>
      <w:r>
        <w:rPr>
          <w:rFonts w:hint="eastAsia"/>
        </w:rPr>
        <w:t>b</w:t>
      </w:r>
      <w:r>
        <w:t>eforeUpdate</w:t>
      </w:r>
      <w:proofErr w:type="spellEnd"/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proofErr w:type="spellStart"/>
      <w:r>
        <w:rPr>
          <w:rFonts w:hint="eastAsia"/>
        </w:rPr>
        <w:t>f</w:t>
      </w:r>
      <w:r>
        <w:t>ullName</w:t>
      </w:r>
      <w:proofErr w:type="spellEnd"/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值，同时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proofErr w:type="spellStart"/>
      <w:r w:rsidR="006914EB">
        <w:rPr>
          <w:rFonts w:hint="eastAsia"/>
        </w:rPr>
        <w:t>f</w:t>
      </w:r>
      <w:r w:rsidR="006914EB">
        <w:t>ullName</w:t>
      </w:r>
      <w:proofErr w:type="spellEnd"/>
      <w:r w:rsidR="006914EB">
        <w:t>重新设置后</w:t>
      </w:r>
      <w:r w:rsidR="006914EB">
        <w:rPr>
          <w:rFonts w:hint="eastAsia"/>
        </w:rPr>
        <w:t>，</w:t>
      </w:r>
      <w:proofErr w:type="spellStart"/>
      <w:r w:rsidR="006914EB">
        <w:rPr>
          <w:rFonts w:hint="eastAsia"/>
        </w:rPr>
        <w:t>f</w:t>
      </w:r>
      <w:r w:rsidR="006914EB">
        <w:t>irstName</w:t>
      </w:r>
      <w:proofErr w:type="spellEnd"/>
      <w:r w:rsidR="006914EB">
        <w:t>和</w:t>
      </w:r>
      <w:proofErr w:type="spellStart"/>
      <w:r w:rsidR="006914EB">
        <w:rPr>
          <w:rFonts w:hint="eastAsia"/>
        </w:rPr>
        <w:t>l</w:t>
      </w:r>
      <w:r w:rsidR="006914EB">
        <w:t>astName</w:t>
      </w:r>
      <w:proofErr w:type="spellEnd"/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proofErr w:type="spellStart"/>
      <w:r>
        <w:t>Vue</w:t>
      </w:r>
      <w:proofErr w:type="spellEnd"/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proofErr w:type="spellStart"/>
      <w:r>
        <w:rPr>
          <w:rFonts w:hint="eastAsia"/>
        </w:rPr>
        <w:t>v</w:t>
      </w:r>
      <w:r>
        <w:t>ue</w:t>
      </w:r>
      <w:proofErr w:type="spellEnd"/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proofErr w:type="spellStart"/>
      <w:r>
        <w:lastRenderedPageBreak/>
        <w:t>U</w:t>
      </w:r>
      <w:r w:rsidR="000903DD">
        <w:t>nshift</w:t>
      </w:r>
      <w:proofErr w:type="spellEnd"/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r>
        <w:lastRenderedPageBreak/>
        <w:t>传事件对象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proofErr w:type="spellStart"/>
      <w:r>
        <w:t>Textarea</w:t>
      </w:r>
      <w:proofErr w:type="spellEnd"/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r>
        <w:t>不选中显示为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proofErr w:type="spellStart"/>
      <w:r>
        <w:t>Vue</w:t>
      </w:r>
      <w:proofErr w:type="spellEnd"/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proofErr w:type="spellStart"/>
      <w:r w:rsidR="00B76D86">
        <w:t>vue</w:t>
      </w:r>
      <w:proofErr w:type="spellEnd"/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</w:t>
      </w:r>
      <w:proofErr w:type="spellStart"/>
      <w:r w:rsidR="00BB66F4">
        <w:t>else</w:t>
      </w:r>
      <w:r>
        <w:t>if</w:t>
      </w:r>
      <w:proofErr w:type="spellEnd"/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proofErr w:type="spellEnd"/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857D95">
      <w: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</w:p>
    <w:p w:rsidR="00857D95" w:rsidRDefault="00857D95">
      <w:proofErr w:type="spellStart"/>
      <w:r>
        <w:t>Tbody</w:t>
      </w:r>
      <w:proofErr w:type="spellEnd"/>
      <w:r>
        <w:t>里面必须有</w:t>
      </w:r>
      <w:proofErr w:type="spellStart"/>
      <w:r>
        <w:rPr>
          <w:rFonts w:hint="eastAsia"/>
        </w:rPr>
        <w:t>t</w:t>
      </w:r>
      <w:r>
        <w:t>r</w:t>
      </w:r>
      <w:proofErr w:type="spellEnd"/>
      <w:r>
        <w:rPr>
          <w:rFonts w:hint="eastAsia"/>
        </w:rPr>
        <w:t>，</w:t>
      </w:r>
      <w:r>
        <w:t>可以用</w:t>
      </w:r>
      <w:r>
        <w:t>is=”row”</w:t>
      </w:r>
      <w:r>
        <w:t>来调用组件</w:t>
      </w:r>
    </w:p>
    <w:p w:rsidR="00857D95" w:rsidRDefault="00857D95">
      <w:r>
        <w:rPr>
          <w:noProof/>
        </w:rPr>
        <w:drawing>
          <wp:inline distT="0" distB="0" distL="0" distR="0" wp14:anchorId="7C991E0A" wp14:editId="55876D0F">
            <wp:extent cx="1651000" cy="450273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94349" cy="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5" w:rsidRDefault="00857D95">
      <w:r>
        <w:t>全局组件声明</w:t>
      </w:r>
      <w:r>
        <w:rPr>
          <w:rFonts w:hint="eastAsia"/>
        </w:rPr>
        <w:t>：</w:t>
      </w:r>
    </w:p>
    <w:p w:rsidR="00C825BF" w:rsidRDefault="00857D95">
      <w:r>
        <w:rPr>
          <w:noProof/>
        </w:rPr>
        <w:drawing>
          <wp:inline distT="0" distB="0" distL="0" distR="0" wp14:anchorId="3D2C9344" wp14:editId="42512195">
            <wp:extent cx="3067050" cy="47301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9520" cy="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C4" w:rsidRDefault="008147C4">
      <w:r>
        <w:rPr>
          <w:rFonts w:hint="eastAsia"/>
        </w:rPr>
        <w:t>建议</w:t>
      </w:r>
      <w:proofErr w:type="spellStart"/>
      <w:r>
        <w:rPr>
          <w:rFonts w:hint="eastAsia"/>
        </w:rPr>
        <w:t>u</w:t>
      </w:r>
      <w:r>
        <w:t>l</w:t>
      </w:r>
      <w:proofErr w:type="spellEnd"/>
      <w:r>
        <w:t>的写法</w:t>
      </w:r>
      <w:r w:rsidR="00F40F9D">
        <w:rPr>
          <w:rFonts w:hint="eastAsia"/>
        </w:rPr>
        <w:t>（提高浏览器兼容性）</w:t>
      </w:r>
      <w:r>
        <w:rPr>
          <w:rFonts w:hint="eastAsia"/>
        </w:rPr>
        <w:t>：</w:t>
      </w:r>
    </w:p>
    <w:p w:rsidR="00D5274A" w:rsidRDefault="008147C4">
      <w:r>
        <w:rPr>
          <w:noProof/>
        </w:rPr>
        <w:drawing>
          <wp:inline distT="0" distB="0" distL="0" distR="0" wp14:anchorId="54189059" wp14:editId="5A6A26C3">
            <wp:extent cx="1898650" cy="314569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13285" cy="3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E743CC">
      <w:r>
        <w:t>子组件的</w:t>
      </w:r>
      <w:r>
        <w:rPr>
          <w:rFonts w:hint="eastAsia"/>
        </w:rPr>
        <w:t>d</w:t>
      </w:r>
      <w:r>
        <w:t>ata</w:t>
      </w:r>
      <w:r>
        <w:t>只能定义为函数</w:t>
      </w:r>
      <w:r w:rsidR="00B24F54">
        <w:rPr>
          <w:rFonts w:hint="eastAsia"/>
        </w:rPr>
        <w:t>，</w:t>
      </w:r>
      <w:r w:rsidR="00B24F54">
        <w:t>多个子组件</w:t>
      </w:r>
      <w:r w:rsidR="00B24F54">
        <w:rPr>
          <w:rFonts w:hint="eastAsia"/>
        </w:rPr>
        <w:t>，</w:t>
      </w:r>
      <w:r w:rsidR="00B24F54">
        <w:t>每个子组件数据不同</w:t>
      </w:r>
      <w:r w:rsidR="00B24F54">
        <w:rPr>
          <w:rFonts w:hint="eastAsia"/>
        </w:rPr>
        <w:t>，</w:t>
      </w:r>
      <w:r w:rsidR="00B24F54">
        <w:t>通过函数让每个子组件的数据都不一样</w:t>
      </w:r>
    </w:p>
    <w:p w:rsidR="004D7BCD" w:rsidRDefault="00E743CC">
      <w:r>
        <w:rPr>
          <w:noProof/>
        </w:rPr>
        <w:drawing>
          <wp:inline distT="0" distB="0" distL="0" distR="0" wp14:anchorId="368D0240" wp14:editId="776F8702">
            <wp:extent cx="2774950" cy="829879"/>
            <wp:effectExtent l="0" t="0" r="635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9737" cy="8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336743">
      <w:r>
        <w:t>$refs</w:t>
      </w:r>
      <w:r>
        <w:t>表示所有的</w:t>
      </w:r>
      <w:r>
        <w:rPr>
          <w:rFonts w:hint="eastAsia"/>
        </w:rPr>
        <w:t>D</w:t>
      </w:r>
      <w:r>
        <w:t>OM</w:t>
      </w:r>
      <w:r>
        <w:t>引用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ef=’hello’</w:t>
      </w:r>
      <w:r>
        <w:t>表示对应的</w:t>
      </w:r>
      <w:r>
        <w:rPr>
          <w:rFonts w:hint="eastAsia"/>
        </w:rPr>
        <w:t>h</w:t>
      </w:r>
      <w:r>
        <w:t>ello</w:t>
      </w:r>
      <w:r>
        <w:t>引用</w:t>
      </w:r>
      <w:r w:rsidR="0009237D">
        <w:rPr>
          <w:rFonts w:hint="eastAsia"/>
        </w:rPr>
        <w:t>，</w:t>
      </w:r>
      <w:proofErr w:type="spellStart"/>
      <w:r w:rsidR="0009237D">
        <w:t>innerHTML</w:t>
      </w:r>
      <w:proofErr w:type="spellEnd"/>
      <w:r w:rsidR="0009237D">
        <w:t>表示网页显示元素</w:t>
      </w:r>
      <w:r w:rsidR="008F0168">
        <w:rPr>
          <w:rFonts w:hint="eastAsia"/>
        </w:rPr>
        <w:t>（动画效果需要操作</w:t>
      </w:r>
      <w:r w:rsidR="008F0168">
        <w:rPr>
          <w:rFonts w:hint="eastAsia"/>
        </w:rPr>
        <w:t>D</w:t>
      </w:r>
      <w:r w:rsidR="008F0168">
        <w:t>OM</w:t>
      </w:r>
      <w:r w:rsidR="008F0168">
        <w:rPr>
          <w:rFonts w:hint="eastAsia"/>
        </w:rPr>
        <w:t>）</w:t>
      </w:r>
    </w:p>
    <w:p w:rsidR="004D7BCD" w:rsidRDefault="00896403">
      <w:r>
        <w:rPr>
          <w:noProof/>
        </w:rPr>
        <w:drawing>
          <wp:inline distT="0" distB="0" distL="0" distR="0" wp14:anchorId="6DBB72BF" wp14:editId="6080249E">
            <wp:extent cx="2482850" cy="1460834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FA7C56">
      <w:r>
        <w:rPr>
          <w:rFonts w:hint="eastAsia"/>
        </w:rPr>
        <w:t>练习：</w:t>
      </w:r>
      <w:r w:rsidR="00500E47">
        <w:rPr>
          <w:rFonts w:hint="eastAsia"/>
        </w:rPr>
        <w:t>分别点击两个组件自动加</w:t>
      </w:r>
      <w:r w:rsidR="00500E47">
        <w:rPr>
          <w:rFonts w:hint="eastAsia"/>
        </w:rPr>
        <w:t>1</w:t>
      </w:r>
      <w:r w:rsidR="00500E47">
        <w:rPr>
          <w:rFonts w:hint="eastAsia"/>
        </w:rPr>
        <w:t>，主页面将两个组件的数值自动累加</w:t>
      </w:r>
    </w:p>
    <w:p w:rsidR="000031E6" w:rsidRPr="000031E6" w:rsidRDefault="0093300D">
      <w:r>
        <w:t>父组件可以向子组件传递参数</w:t>
      </w:r>
      <w:r>
        <w:rPr>
          <w:rFonts w:hint="eastAsia"/>
        </w:rPr>
        <w:t>，</w:t>
      </w:r>
      <w:r>
        <w:t>子组件不能直接修改父组件传过来的</w:t>
      </w:r>
      <w:bookmarkStart w:id="0" w:name="_GoBack"/>
      <w:bookmarkEnd w:id="0"/>
      <w:r>
        <w:t>参数</w:t>
      </w:r>
    </w:p>
    <w:p w:rsidR="000031E6" w:rsidRDefault="00135E0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1095" y="8322310"/>
            <wp:positionH relativeFrom="column">
              <wp:align>left</wp:align>
            </wp:positionH>
            <wp:positionV relativeFrom="paragraph">
              <wp:align>top</wp:align>
            </wp:positionV>
            <wp:extent cx="3117850" cy="1430655"/>
            <wp:effectExtent l="0" t="0" r="6350" b="0"/>
            <wp:wrapSquare wrapText="bothSides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5CE1">
        <w:br w:type="textWrapping" w:clear="all"/>
      </w:r>
    </w:p>
    <w:p w:rsidR="00135E0E" w:rsidRDefault="00F93EF9">
      <w:r>
        <w:rPr>
          <w:rFonts w:hint="eastAsia"/>
        </w:rPr>
        <w:t>可以采用定义子组件的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，只改变子组件值的方法</w:t>
      </w:r>
    </w:p>
    <w:p w:rsidR="000031E6" w:rsidRDefault="00F93EF9">
      <w:r>
        <w:rPr>
          <w:noProof/>
        </w:rPr>
        <w:drawing>
          <wp:inline distT="0" distB="0" distL="0" distR="0" wp14:anchorId="4ABC55DB" wp14:editId="011F01DF">
            <wp:extent cx="2851382" cy="12128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57602" cy="12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C4" w:rsidRDefault="00951BC4">
      <w:r>
        <w:t>子组件接收父组件的值</w:t>
      </w:r>
      <w:r w:rsidR="00B254F6">
        <w:rPr>
          <w:rFonts w:hint="eastAsia"/>
        </w:rPr>
        <w:t>，</w:t>
      </w:r>
      <w:r w:rsidR="00B254F6">
        <w:t>可以定义类型为</w:t>
      </w:r>
      <w:r w:rsidR="00B254F6">
        <w:rPr>
          <w:rFonts w:hint="eastAsia"/>
        </w:rPr>
        <w:t>s</w:t>
      </w:r>
      <w:r w:rsidR="00B254F6">
        <w:t>tring</w:t>
      </w:r>
      <w:r w:rsidR="00B254F6">
        <w:rPr>
          <w:rFonts w:hint="eastAsia"/>
        </w:rPr>
        <w:t>，</w:t>
      </w:r>
      <w:r w:rsidR="00BB22F1">
        <w:rPr>
          <w:rFonts w:hint="eastAsia"/>
        </w:rPr>
        <w:t>可以定义是否必须传值，</w:t>
      </w:r>
      <w:r w:rsidR="0033630A">
        <w:rPr>
          <w:rFonts w:hint="eastAsia"/>
        </w:rPr>
        <w:t>如果没有传值可以显示</w:t>
      </w:r>
      <w:r w:rsidR="0089380C">
        <w:rPr>
          <w:rFonts w:hint="eastAsia"/>
        </w:rPr>
        <w:t>d</w:t>
      </w:r>
      <w:r w:rsidR="0089380C">
        <w:t>efault</w:t>
      </w:r>
      <w:r w:rsidR="0033630A">
        <w:rPr>
          <w:rFonts w:hint="eastAsia"/>
        </w:rPr>
        <w:t>默认值</w:t>
      </w:r>
      <w:r w:rsidR="0089380C">
        <w:rPr>
          <w:rFonts w:hint="eastAsia"/>
        </w:rPr>
        <w:t>，如果有传入值，</w:t>
      </w:r>
      <w:r w:rsidR="00E0391F">
        <w:rPr>
          <w:rFonts w:hint="eastAsia"/>
        </w:rPr>
        <w:t>则显示传入值</w:t>
      </w:r>
      <w:r w:rsidR="0089380C">
        <w:rPr>
          <w:rFonts w:hint="eastAsia"/>
        </w:rPr>
        <w:t>d</w:t>
      </w:r>
      <w:r w:rsidR="0089380C">
        <w:t>efault</w:t>
      </w:r>
      <w:r w:rsidR="0089380C">
        <w:t>不显示</w:t>
      </w:r>
      <w:r w:rsidR="00DF64F9">
        <w:rPr>
          <w:rFonts w:hint="eastAsia"/>
        </w:rPr>
        <w:t>（</w:t>
      </w:r>
      <w:r w:rsidR="00DF64F9">
        <w:rPr>
          <w:rFonts w:hint="eastAsia"/>
        </w:rPr>
        <w:t>p</w:t>
      </w:r>
      <w:r w:rsidR="00DF64F9">
        <w:t>rops</w:t>
      </w:r>
      <w:r w:rsidR="00DF64F9">
        <w:t>可以采用数组也可以采用对象来限定传入值</w:t>
      </w:r>
      <w:r w:rsidR="00DF64F9">
        <w:rPr>
          <w:rFonts w:hint="eastAsia"/>
        </w:rPr>
        <w:t>）</w:t>
      </w:r>
    </w:p>
    <w:p w:rsidR="00B254F6" w:rsidRDefault="00B254F6">
      <w:r>
        <w:rPr>
          <w:noProof/>
        </w:rPr>
        <w:drawing>
          <wp:inline distT="0" distB="0" distL="0" distR="0" wp14:anchorId="4D7A89A3" wp14:editId="0C566C97">
            <wp:extent cx="2355850" cy="379407"/>
            <wp:effectExtent l="0" t="0" r="635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0604" cy="3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F9" w:rsidRDefault="00DF64F9">
      <w:r>
        <w:rPr>
          <w:noProof/>
        </w:rPr>
        <w:drawing>
          <wp:inline distT="0" distB="0" distL="0" distR="0" wp14:anchorId="6A6DA921" wp14:editId="0623DBA6">
            <wp:extent cx="2254250" cy="374982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14233" cy="3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951BC4">
      <w:r>
        <w:rPr>
          <w:noProof/>
        </w:rPr>
        <w:drawing>
          <wp:inline distT="0" distB="0" distL="0" distR="0" wp14:anchorId="38F26A2B" wp14:editId="7429BFDC">
            <wp:extent cx="2386757" cy="8547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33234"/>
                    <a:stretch/>
                  </pic:blipFill>
                  <pic:spPr bwMode="auto">
                    <a:xfrm>
                      <a:off x="0" y="0"/>
                      <a:ext cx="2403602" cy="8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16" w:rsidRDefault="00E12A3B">
      <w:r>
        <w:t>子组件要求传入的值是</w:t>
      </w:r>
      <w:r>
        <w:rPr>
          <w:rFonts w:hint="eastAsia"/>
        </w:rPr>
        <w:t>s</w:t>
      </w:r>
      <w:r>
        <w:t>tring</w:t>
      </w:r>
      <w:r>
        <w:t>类型</w:t>
      </w:r>
      <w:r>
        <w:rPr>
          <w:rFonts w:hint="eastAsia"/>
        </w:rPr>
        <w:t>，</w:t>
      </w:r>
      <w:r>
        <w:t>长度必须大于</w:t>
      </w:r>
      <w:r>
        <w:rPr>
          <w:rFonts w:hint="eastAsia"/>
        </w:rPr>
        <w:t>5</w:t>
      </w:r>
    </w:p>
    <w:p w:rsidR="00E12A3B" w:rsidRDefault="00E12A3B">
      <w:r>
        <w:rPr>
          <w:noProof/>
        </w:rPr>
        <w:drawing>
          <wp:inline distT="0" distB="0" distL="0" distR="0" wp14:anchorId="182DB817" wp14:editId="6786124F">
            <wp:extent cx="2419350" cy="92131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48952" cy="9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C030FD">
      <w:r>
        <w:t>监听子组件的事件</w:t>
      </w:r>
      <w:r>
        <w:rPr>
          <w:rFonts w:hint="eastAsia"/>
        </w:rPr>
        <w:t>，</w:t>
      </w:r>
      <w:r>
        <w:t>可以用子组件的</w:t>
      </w:r>
      <w:proofErr w:type="spellStart"/>
      <w:r>
        <w:rPr>
          <w:rFonts w:hint="eastAsia"/>
        </w:rPr>
        <w:t>t</w:t>
      </w:r>
      <w:r>
        <w:t>his.$emit</w:t>
      </w:r>
      <w:proofErr w:type="spellEnd"/>
      <w:r>
        <w:t>()</w:t>
      </w:r>
      <w:r>
        <w:t>来代替</w:t>
      </w:r>
    </w:p>
    <w:p w:rsidR="00AD3E16" w:rsidRDefault="00C030FD">
      <w:r>
        <w:rPr>
          <w:noProof/>
        </w:rPr>
        <w:drawing>
          <wp:inline distT="0" distB="0" distL="0" distR="0" wp14:anchorId="0BA02885" wp14:editId="49308DEE">
            <wp:extent cx="2733307" cy="160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7006" cy="1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F23801">
      <w:proofErr w:type="spellStart"/>
      <w:r>
        <w:t>Vue</w:t>
      </w:r>
      <w:proofErr w:type="spellEnd"/>
      <w:r>
        <w:t>中的非父子组件传值可以使用</w:t>
      </w:r>
      <w:proofErr w:type="spellStart"/>
      <w:r>
        <w:rPr>
          <w:rFonts w:hint="eastAsia"/>
        </w:rPr>
        <w:t>v</w:t>
      </w:r>
      <w:r>
        <w:t>uex</w:t>
      </w:r>
      <w:proofErr w:type="spellEnd"/>
      <w:r>
        <w:t>方式</w:t>
      </w:r>
      <w:r w:rsidR="00EC7D92">
        <w:rPr>
          <w:rFonts w:hint="eastAsia"/>
        </w:rPr>
        <w:t>（项目）</w:t>
      </w:r>
      <w:r>
        <w:t>或者</w:t>
      </w:r>
      <w:r>
        <w:rPr>
          <w:rFonts w:hint="eastAsia"/>
        </w:rPr>
        <w:t>总线机制</w:t>
      </w:r>
      <w:r w:rsidR="00EE69BE">
        <w:rPr>
          <w:rFonts w:hint="eastAsia"/>
        </w:rPr>
        <w:t>（发布订阅模式</w:t>
      </w:r>
      <w:r w:rsidR="00877A91">
        <w:rPr>
          <w:rFonts w:hint="eastAsia"/>
        </w:rPr>
        <w:t>、观察者模式</w:t>
      </w:r>
      <w:r w:rsidR="00EE69BE">
        <w:rPr>
          <w:rFonts w:hint="eastAsia"/>
        </w:rPr>
        <w:t>）</w:t>
      </w:r>
    </w:p>
    <w:p w:rsidR="00AD3E16" w:rsidRDefault="00F23801">
      <w:r>
        <w:rPr>
          <w:noProof/>
        </w:rPr>
        <w:lastRenderedPageBreak/>
        <w:drawing>
          <wp:inline distT="0" distB="0" distL="0" distR="0" wp14:anchorId="79CF0B69" wp14:editId="70F8414A">
            <wp:extent cx="3568700" cy="1449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76901" cy="14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B" w:rsidRDefault="00C53213">
      <w:r>
        <w:rPr>
          <w:rFonts w:hint="eastAsia"/>
        </w:rPr>
        <w:t>采用总线机制进行非父子组件传值</w:t>
      </w:r>
    </w:p>
    <w:p w:rsidR="000634A9" w:rsidRDefault="00C53213">
      <w:r>
        <w:rPr>
          <w:noProof/>
        </w:rPr>
        <w:drawing>
          <wp:inline distT="0" distB="0" distL="0" distR="0" wp14:anchorId="0ABF5878" wp14:editId="44659FEE">
            <wp:extent cx="2103301" cy="1663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08411" cy="16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C53213">
      <w:r>
        <w:rPr>
          <w:noProof/>
        </w:rPr>
        <w:drawing>
          <wp:inline distT="0" distB="0" distL="0" distR="0" wp14:anchorId="66B316A5" wp14:editId="3487655B">
            <wp:extent cx="2946400" cy="117451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11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476F5A">
      <w:pPr>
        <w:rPr>
          <w:color w:val="FF0000"/>
        </w:rPr>
      </w:pPr>
      <w:r w:rsidRPr="00476F5A">
        <w:rPr>
          <w:rFonts w:hint="eastAsia"/>
          <w:color w:val="FF0000"/>
        </w:rPr>
        <w:t>V</w:t>
      </w:r>
      <w:r w:rsidRPr="00476F5A">
        <w:rPr>
          <w:color w:val="FF0000"/>
        </w:rPr>
        <w:t>UE</w:t>
      </w:r>
      <w:r w:rsidRPr="00476F5A">
        <w:rPr>
          <w:color w:val="FF0000"/>
        </w:rPr>
        <w:t>中使用插槽</w:t>
      </w:r>
      <w:r w:rsidR="00A1491A">
        <w:rPr>
          <w:rFonts w:hint="eastAsia"/>
          <w:color w:val="FF0000"/>
        </w:rPr>
        <w:t>，</w:t>
      </w:r>
      <w:r w:rsidR="00BA2FF9">
        <w:rPr>
          <w:color w:val="FF0000"/>
        </w:rPr>
        <w:t>经常使用非常重要</w:t>
      </w:r>
    </w:p>
    <w:p w:rsidR="00A1491A" w:rsidRPr="00476F5A" w:rsidRDefault="008A3872">
      <w:pPr>
        <w:rPr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s</w:t>
      </w:r>
      <w:r>
        <w:rPr>
          <w:color w:val="FF0000"/>
        </w:rPr>
        <w:t>lot</w:t>
      </w:r>
      <w:r>
        <w:rPr>
          <w:color w:val="FF0000"/>
        </w:rPr>
        <w:t>插槽</w:t>
      </w:r>
      <w:r>
        <w:rPr>
          <w:rFonts w:hint="eastAsia"/>
          <w:color w:val="FF0000"/>
        </w:rPr>
        <w:t>，</w:t>
      </w:r>
      <w:r>
        <w:rPr>
          <w:color w:val="FF0000"/>
        </w:rPr>
        <w:t>父组件可以很方便向子组件传递</w:t>
      </w:r>
      <w:r>
        <w:rPr>
          <w:color w:val="FF0000"/>
        </w:rPr>
        <w:t>DOM</w:t>
      </w:r>
      <w:r>
        <w:rPr>
          <w:color w:val="FF0000"/>
        </w:rPr>
        <w:t>元素</w:t>
      </w:r>
    </w:p>
    <w:p w:rsidR="000634A9" w:rsidRDefault="008A3872">
      <w:r>
        <w:rPr>
          <w:noProof/>
        </w:rPr>
        <w:drawing>
          <wp:inline distT="0" distB="0" distL="0" distR="0" wp14:anchorId="434690DF" wp14:editId="058C8DB8">
            <wp:extent cx="2457907" cy="1565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5244" cy="1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24456F">
      <w:r>
        <w:t>具名插槽</w:t>
      </w:r>
      <w:r w:rsidR="00252F68">
        <w:rPr>
          <w:rFonts w:hint="eastAsia"/>
        </w:rPr>
        <w:t>，</w:t>
      </w:r>
      <w:r w:rsidR="00252F68">
        <w:t>可以给插槽取值调用</w:t>
      </w:r>
    </w:p>
    <w:p w:rsidR="0024456F" w:rsidRDefault="00252F68">
      <w:r>
        <w:rPr>
          <w:noProof/>
        </w:rPr>
        <w:drawing>
          <wp:inline distT="0" distB="0" distL="0" distR="0" wp14:anchorId="78F6F845" wp14:editId="0622BD16">
            <wp:extent cx="3533242" cy="1783636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B4A97">
      <w:r>
        <w:lastRenderedPageBreak/>
        <w:t>作用域插槽必须用</w:t>
      </w:r>
      <w:r>
        <w:rPr>
          <w:rFonts w:hint="eastAsia"/>
        </w:rPr>
        <w:t>t</w:t>
      </w:r>
      <w:r>
        <w:t>emplate</w:t>
      </w:r>
      <w:r>
        <w:rPr>
          <w:rFonts w:hint="eastAsia"/>
        </w:rPr>
        <w:t>，</w:t>
      </w:r>
      <w:r>
        <w:t>声明从子组件接收的数据都放在</w:t>
      </w:r>
      <w:r>
        <w:rPr>
          <w:rFonts w:hint="eastAsia"/>
        </w:rPr>
        <w:t>p</w:t>
      </w:r>
      <w:r>
        <w:t>rops</w:t>
      </w:r>
      <w:r w:rsidR="00574EEC">
        <w:rPr>
          <w:rFonts w:hint="eastAsia"/>
        </w:rPr>
        <w:t>，</w:t>
      </w:r>
      <w:r w:rsidR="00574EEC">
        <w:t>子组件某一部分由外部传递的时候使用</w:t>
      </w:r>
    </w:p>
    <w:p w:rsidR="00527924" w:rsidRDefault="0050373F">
      <w:r>
        <w:rPr>
          <w:noProof/>
        </w:rPr>
        <w:drawing>
          <wp:inline distT="0" distB="0" distL="0" distR="0" wp14:anchorId="48ACBDC7" wp14:editId="6315BA13">
            <wp:extent cx="2882189" cy="24834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7761" cy="24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A" w:rsidRDefault="00E55294">
      <w:r>
        <w:t>动态组件</w:t>
      </w:r>
      <w:r>
        <w:rPr>
          <w:rFonts w:hint="eastAsia"/>
        </w:rPr>
        <w:t>：</w:t>
      </w:r>
      <w:r>
        <w:t>根据传入的值不同显示不同的子组件</w:t>
      </w:r>
    </w:p>
    <w:p w:rsidR="00323E59" w:rsidRDefault="00E55294">
      <w:r>
        <w:rPr>
          <w:noProof/>
        </w:rPr>
        <w:drawing>
          <wp:inline distT="0" distB="0" distL="0" distR="0" wp14:anchorId="0C532CD7" wp14:editId="304F8196">
            <wp:extent cx="3364992" cy="376364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2907" cy="3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59" w:rsidRDefault="002A11A0">
      <w:r>
        <w:t>第</w:t>
      </w:r>
      <w:r>
        <w:rPr>
          <w:rFonts w:hint="eastAsia"/>
        </w:rPr>
        <w:t>4</w:t>
      </w:r>
      <w:r>
        <w:rPr>
          <w:rFonts w:hint="eastAsia"/>
        </w:rPr>
        <w:t>章总结</w:t>
      </w:r>
    </w:p>
    <w:p w:rsidR="002A11A0" w:rsidRDefault="002A11A0">
      <w:r>
        <w:t>父子组件</w:t>
      </w:r>
      <w:r>
        <w:rPr>
          <w:rFonts w:hint="eastAsia"/>
        </w:rPr>
        <w:t>、</w:t>
      </w:r>
      <w:r>
        <w:t>兄弟组件的传值</w:t>
      </w:r>
    </w:p>
    <w:p w:rsidR="002A11A0" w:rsidRDefault="002A11A0">
      <w:r>
        <w:t>插槽</w:t>
      </w:r>
      <w:r>
        <w:rPr>
          <w:rFonts w:hint="eastAsia"/>
        </w:rPr>
        <w:t>、</w:t>
      </w:r>
      <w:r>
        <w:t>动态组件</w:t>
      </w:r>
    </w:p>
    <w:p w:rsidR="00323E59" w:rsidRDefault="00323E59"/>
    <w:p w:rsidR="008F61BA" w:rsidRDefault="008F61BA"/>
    <w:p w:rsidR="008F61BA" w:rsidRDefault="008F61BA"/>
    <w:p w:rsidR="00527924" w:rsidRDefault="00527924"/>
    <w:p w:rsidR="00574EEC" w:rsidRDefault="00574EEC"/>
    <w:p w:rsidR="00BB5E4B" w:rsidRDefault="00BB5E4B"/>
    <w:p w:rsidR="00BB5E4B" w:rsidRDefault="00BB5E4B"/>
    <w:p w:rsidR="000031E6" w:rsidRDefault="000031E6"/>
    <w:p w:rsidR="000031E6" w:rsidRDefault="000031E6"/>
    <w:p w:rsidR="00500E47" w:rsidRDefault="00500E47"/>
    <w:p w:rsidR="000F652A" w:rsidRDefault="000F652A"/>
    <w:p w:rsidR="000F652A" w:rsidRDefault="000F652A"/>
    <w:p w:rsidR="00B86BE1" w:rsidRDefault="00B86BE1"/>
    <w:p w:rsidR="00455007" w:rsidRDefault="00455007"/>
    <w:p w:rsidR="00455007" w:rsidRDefault="00455007"/>
    <w:p w:rsidR="00455007" w:rsidRDefault="00455007"/>
    <w:sectPr w:rsidR="004550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031E6"/>
    <w:rsid w:val="000141E4"/>
    <w:rsid w:val="000218E5"/>
    <w:rsid w:val="000363EE"/>
    <w:rsid w:val="000525E6"/>
    <w:rsid w:val="000634A9"/>
    <w:rsid w:val="00071EE5"/>
    <w:rsid w:val="000850DC"/>
    <w:rsid w:val="00085C57"/>
    <w:rsid w:val="000903DD"/>
    <w:rsid w:val="0009237D"/>
    <w:rsid w:val="000972CB"/>
    <w:rsid w:val="000A5EF3"/>
    <w:rsid w:val="000C0474"/>
    <w:rsid w:val="000C6E6D"/>
    <w:rsid w:val="000D3585"/>
    <w:rsid w:val="000D414C"/>
    <w:rsid w:val="000D7FCE"/>
    <w:rsid w:val="000E7BC9"/>
    <w:rsid w:val="000F1A83"/>
    <w:rsid w:val="000F27F3"/>
    <w:rsid w:val="000F3075"/>
    <w:rsid w:val="000F652A"/>
    <w:rsid w:val="000F7A7B"/>
    <w:rsid w:val="00112882"/>
    <w:rsid w:val="00112F90"/>
    <w:rsid w:val="00114A04"/>
    <w:rsid w:val="0011791C"/>
    <w:rsid w:val="00125220"/>
    <w:rsid w:val="001271E9"/>
    <w:rsid w:val="00135057"/>
    <w:rsid w:val="00135D1B"/>
    <w:rsid w:val="00135E0E"/>
    <w:rsid w:val="00137E4C"/>
    <w:rsid w:val="00140B32"/>
    <w:rsid w:val="0014600F"/>
    <w:rsid w:val="00152AB7"/>
    <w:rsid w:val="001559CD"/>
    <w:rsid w:val="001576CE"/>
    <w:rsid w:val="00160741"/>
    <w:rsid w:val="00162A9B"/>
    <w:rsid w:val="00163EE2"/>
    <w:rsid w:val="00170DD6"/>
    <w:rsid w:val="00176555"/>
    <w:rsid w:val="0018232C"/>
    <w:rsid w:val="00187495"/>
    <w:rsid w:val="001A3F5C"/>
    <w:rsid w:val="001A43BE"/>
    <w:rsid w:val="001A6026"/>
    <w:rsid w:val="001A6C76"/>
    <w:rsid w:val="001B7F08"/>
    <w:rsid w:val="001C51E2"/>
    <w:rsid w:val="001D0400"/>
    <w:rsid w:val="001D1000"/>
    <w:rsid w:val="001D3C23"/>
    <w:rsid w:val="001E6FA0"/>
    <w:rsid w:val="001E79D0"/>
    <w:rsid w:val="001F41DF"/>
    <w:rsid w:val="00204A8E"/>
    <w:rsid w:val="00207A5F"/>
    <w:rsid w:val="002179F5"/>
    <w:rsid w:val="00217CA2"/>
    <w:rsid w:val="002226EA"/>
    <w:rsid w:val="0024456F"/>
    <w:rsid w:val="002447EE"/>
    <w:rsid w:val="00252F68"/>
    <w:rsid w:val="00253C4B"/>
    <w:rsid w:val="002545B9"/>
    <w:rsid w:val="00256DA4"/>
    <w:rsid w:val="002613FA"/>
    <w:rsid w:val="00271AC9"/>
    <w:rsid w:val="00272B83"/>
    <w:rsid w:val="002752A3"/>
    <w:rsid w:val="00275CE1"/>
    <w:rsid w:val="00276D11"/>
    <w:rsid w:val="002922A2"/>
    <w:rsid w:val="00292935"/>
    <w:rsid w:val="002A05EF"/>
    <w:rsid w:val="002A11A0"/>
    <w:rsid w:val="002A30AB"/>
    <w:rsid w:val="002D01A7"/>
    <w:rsid w:val="002E5A02"/>
    <w:rsid w:val="002E752B"/>
    <w:rsid w:val="002F11B5"/>
    <w:rsid w:val="002F2A02"/>
    <w:rsid w:val="002F4B14"/>
    <w:rsid w:val="003005B3"/>
    <w:rsid w:val="00301709"/>
    <w:rsid w:val="00305D6C"/>
    <w:rsid w:val="003166C0"/>
    <w:rsid w:val="00323E59"/>
    <w:rsid w:val="00324917"/>
    <w:rsid w:val="00325613"/>
    <w:rsid w:val="0033144A"/>
    <w:rsid w:val="00332F4F"/>
    <w:rsid w:val="0033630A"/>
    <w:rsid w:val="00336743"/>
    <w:rsid w:val="0034017D"/>
    <w:rsid w:val="00340BFA"/>
    <w:rsid w:val="00343EED"/>
    <w:rsid w:val="00363D88"/>
    <w:rsid w:val="003671CA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5CB"/>
    <w:rsid w:val="003C3BC0"/>
    <w:rsid w:val="003C7FC6"/>
    <w:rsid w:val="003D3A3F"/>
    <w:rsid w:val="003D4563"/>
    <w:rsid w:val="003D5762"/>
    <w:rsid w:val="003E0420"/>
    <w:rsid w:val="003F5902"/>
    <w:rsid w:val="004109A4"/>
    <w:rsid w:val="00424824"/>
    <w:rsid w:val="004340D5"/>
    <w:rsid w:val="00435825"/>
    <w:rsid w:val="004423E7"/>
    <w:rsid w:val="00452952"/>
    <w:rsid w:val="00455007"/>
    <w:rsid w:val="00456A80"/>
    <w:rsid w:val="00470B7F"/>
    <w:rsid w:val="00476029"/>
    <w:rsid w:val="00476F5A"/>
    <w:rsid w:val="00484A73"/>
    <w:rsid w:val="00493F0E"/>
    <w:rsid w:val="00494C71"/>
    <w:rsid w:val="004D06B1"/>
    <w:rsid w:val="004D7BCD"/>
    <w:rsid w:val="004E14A7"/>
    <w:rsid w:val="004E1D2E"/>
    <w:rsid w:val="004E3994"/>
    <w:rsid w:val="004E6AFE"/>
    <w:rsid w:val="004E7E88"/>
    <w:rsid w:val="00500E47"/>
    <w:rsid w:val="0050373F"/>
    <w:rsid w:val="005042DE"/>
    <w:rsid w:val="00513149"/>
    <w:rsid w:val="005163E9"/>
    <w:rsid w:val="0052120F"/>
    <w:rsid w:val="00527075"/>
    <w:rsid w:val="00527924"/>
    <w:rsid w:val="0053518C"/>
    <w:rsid w:val="00547701"/>
    <w:rsid w:val="005646F4"/>
    <w:rsid w:val="00565FC3"/>
    <w:rsid w:val="00574EEC"/>
    <w:rsid w:val="00586EFC"/>
    <w:rsid w:val="005935AA"/>
    <w:rsid w:val="005A1B46"/>
    <w:rsid w:val="005A4182"/>
    <w:rsid w:val="005A6079"/>
    <w:rsid w:val="005B4907"/>
    <w:rsid w:val="005B6CF6"/>
    <w:rsid w:val="005B7B28"/>
    <w:rsid w:val="005C20AC"/>
    <w:rsid w:val="005D53B9"/>
    <w:rsid w:val="005D71DB"/>
    <w:rsid w:val="005E2909"/>
    <w:rsid w:val="005E543B"/>
    <w:rsid w:val="005F1BDE"/>
    <w:rsid w:val="005F7B23"/>
    <w:rsid w:val="00601C60"/>
    <w:rsid w:val="00605C6D"/>
    <w:rsid w:val="0060680C"/>
    <w:rsid w:val="006116EA"/>
    <w:rsid w:val="006130C7"/>
    <w:rsid w:val="00632708"/>
    <w:rsid w:val="00654053"/>
    <w:rsid w:val="0066394A"/>
    <w:rsid w:val="006914EB"/>
    <w:rsid w:val="006A2BCE"/>
    <w:rsid w:val="006A4D2D"/>
    <w:rsid w:val="006B2BB1"/>
    <w:rsid w:val="006B4EE5"/>
    <w:rsid w:val="006C3994"/>
    <w:rsid w:val="006C77C8"/>
    <w:rsid w:val="006E0837"/>
    <w:rsid w:val="006E4670"/>
    <w:rsid w:val="006F5DFC"/>
    <w:rsid w:val="007157D2"/>
    <w:rsid w:val="00747D37"/>
    <w:rsid w:val="00752521"/>
    <w:rsid w:val="00754380"/>
    <w:rsid w:val="00762458"/>
    <w:rsid w:val="007625B4"/>
    <w:rsid w:val="007630E8"/>
    <w:rsid w:val="00765004"/>
    <w:rsid w:val="00773A0D"/>
    <w:rsid w:val="00775F8E"/>
    <w:rsid w:val="00776752"/>
    <w:rsid w:val="00784B38"/>
    <w:rsid w:val="00794F28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E1E89"/>
    <w:rsid w:val="007E251D"/>
    <w:rsid w:val="007E7EBB"/>
    <w:rsid w:val="007F2E3C"/>
    <w:rsid w:val="007F645B"/>
    <w:rsid w:val="008004A2"/>
    <w:rsid w:val="00801442"/>
    <w:rsid w:val="00801808"/>
    <w:rsid w:val="00804B8F"/>
    <w:rsid w:val="00807162"/>
    <w:rsid w:val="00812CCA"/>
    <w:rsid w:val="008147C4"/>
    <w:rsid w:val="00825EE1"/>
    <w:rsid w:val="008420EA"/>
    <w:rsid w:val="008452AA"/>
    <w:rsid w:val="00852F6D"/>
    <w:rsid w:val="0085467D"/>
    <w:rsid w:val="00857D95"/>
    <w:rsid w:val="00861A35"/>
    <w:rsid w:val="0086252F"/>
    <w:rsid w:val="00865DFF"/>
    <w:rsid w:val="0086665A"/>
    <w:rsid w:val="008677D8"/>
    <w:rsid w:val="008761A7"/>
    <w:rsid w:val="00876446"/>
    <w:rsid w:val="008776D3"/>
    <w:rsid w:val="00877A91"/>
    <w:rsid w:val="008854FD"/>
    <w:rsid w:val="0089380C"/>
    <w:rsid w:val="00896403"/>
    <w:rsid w:val="008A3872"/>
    <w:rsid w:val="008A41EB"/>
    <w:rsid w:val="008A4727"/>
    <w:rsid w:val="008C1F50"/>
    <w:rsid w:val="008C4F83"/>
    <w:rsid w:val="008D16C4"/>
    <w:rsid w:val="008D5621"/>
    <w:rsid w:val="008D7CEA"/>
    <w:rsid w:val="008F0168"/>
    <w:rsid w:val="008F2746"/>
    <w:rsid w:val="008F46D7"/>
    <w:rsid w:val="008F61BA"/>
    <w:rsid w:val="00902376"/>
    <w:rsid w:val="0090562C"/>
    <w:rsid w:val="00906645"/>
    <w:rsid w:val="0091790E"/>
    <w:rsid w:val="0093300D"/>
    <w:rsid w:val="00951BC4"/>
    <w:rsid w:val="009537F0"/>
    <w:rsid w:val="00962F56"/>
    <w:rsid w:val="00972BA4"/>
    <w:rsid w:val="00973513"/>
    <w:rsid w:val="00973A25"/>
    <w:rsid w:val="00974842"/>
    <w:rsid w:val="0097598D"/>
    <w:rsid w:val="00977A20"/>
    <w:rsid w:val="00982F25"/>
    <w:rsid w:val="009A0800"/>
    <w:rsid w:val="009B1D23"/>
    <w:rsid w:val="009B3FC7"/>
    <w:rsid w:val="009B6F94"/>
    <w:rsid w:val="009C0255"/>
    <w:rsid w:val="009C7940"/>
    <w:rsid w:val="009D411E"/>
    <w:rsid w:val="009D5A02"/>
    <w:rsid w:val="00A00967"/>
    <w:rsid w:val="00A1491A"/>
    <w:rsid w:val="00A34477"/>
    <w:rsid w:val="00A355DA"/>
    <w:rsid w:val="00A41746"/>
    <w:rsid w:val="00A45411"/>
    <w:rsid w:val="00A4609A"/>
    <w:rsid w:val="00A51B24"/>
    <w:rsid w:val="00A6613A"/>
    <w:rsid w:val="00A6673F"/>
    <w:rsid w:val="00A67BB4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5C88"/>
    <w:rsid w:val="00AB0696"/>
    <w:rsid w:val="00AC0158"/>
    <w:rsid w:val="00AC3D7C"/>
    <w:rsid w:val="00AC7EB9"/>
    <w:rsid w:val="00AD3E16"/>
    <w:rsid w:val="00AD75B3"/>
    <w:rsid w:val="00AD7C1D"/>
    <w:rsid w:val="00AE5D22"/>
    <w:rsid w:val="00B01959"/>
    <w:rsid w:val="00B03330"/>
    <w:rsid w:val="00B059FF"/>
    <w:rsid w:val="00B1216F"/>
    <w:rsid w:val="00B14F84"/>
    <w:rsid w:val="00B24F54"/>
    <w:rsid w:val="00B254F6"/>
    <w:rsid w:val="00B33F2B"/>
    <w:rsid w:val="00B50F34"/>
    <w:rsid w:val="00B76D86"/>
    <w:rsid w:val="00B80B97"/>
    <w:rsid w:val="00B81DC3"/>
    <w:rsid w:val="00B84C70"/>
    <w:rsid w:val="00B850DF"/>
    <w:rsid w:val="00B863DF"/>
    <w:rsid w:val="00B86BE1"/>
    <w:rsid w:val="00B90EDD"/>
    <w:rsid w:val="00B96404"/>
    <w:rsid w:val="00BA2FF9"/>
    <w:rsid w:val="00BA67B4"/>
    <w:rsid w:val="00BB22F1"/>
    <w:rsid w:val="00BB4A97"/>
    <w:rsid w:val="00BB5E4B"/>
    <w:rsid w:val="00BB66F4"/>
    <w:rsid w:val="00BC59BA"/>
    <w:rsid w:val="00BD779D"/>
    <w:rsid w:val="00C01F48"/>
    <w:rsid w:val="00C030FD"/>
    <w:rsid w:val="00C1414D"/>
    <w:rsid w:val="00C16570"/>
    <w:rsid w:val="00C206D1"/>
    <w:rsid w:val="00C471C4"/>
    <w:rsid w:val="00C53213"/>
    <w:rsid w:val="00C54D08"/>
    <w:rsid w:val="00C550EB"/>
    <w:rsid w:val="00C6392E"/>
    <w:rsid w:val="00C825BF"/>
    <w:rsid w:val="00C9677C"/>
    <w:rsid w:val="00CD1BAD"/>
    <w:rsid w:val="00CD4F43"/>
    <w:rsid w:val="00CD6B1F"/>
    <w:rsid w:val="00CE2465"/>
    <w:rsid w:val="00CE43AE"/>
    <w:rsid w:val="00CF4842"/>
    <w:rsid w:val="00D02F45"/>
    <w:rsid w:val="00D1269F"/>
    <w:rsid w:val="00D14254"/>
    <w:rsid w:val="00D178DB"/>
    <w:rsid w:val="00D22757"/>
    <w:rsid w:val="00D25E1E"/>
    <w:rsid w:val="00D41F9A"/>
    <w:rsid w:val="00D51B93"/>
    <w:rsid w:val="00D5274A"/>
    <w:rsid w:val="00D54D49"/>
    <w:rsid w:val="00D55DB4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31E0"/>
    <w:rsid w:val="00DA01D4"/>
    <w:rsid w:val="00DB076A"/>
    <w:rsid w:val="00DB1C3D"/>
    <w:rsid w:val="00DB6DAF"/>
    <w:rsid w:val="00DB73CA"/>
    <w:rsid w:val="00DC1024"/>
    <w:rsid w:val="00DC5EB6"/>
    <w:rsid w:val="00DD3D22"/>
    <w:rsid w:val="00DD53E9"/>
    <w:rsid w:val="00DF521E"/>
    <w:rsid w:val="00DF5CCF"/>
    <w:rsid w:val="00DF64F9"/>
    <w:rsid w:val="00E0359E"/>
    <w:rsid w:val="00E0391F"/>
    <w:rsid w:val="00E07997"/>
    <w:rsid w:val="00E12A3B"/>
    <w:rsid w:val="00E137E4"/>
    <w:rsid w:val="00E202FE"/>
    <w:rsid w:val="00E22099"/>
    <w:rsid w:val="00E32FCD"/>
    <w:rsid w:val="00E40894"/>
    <w:rsid w:val="00E431E7"/>
    <w:rsid w:val="00E55294"/>
    <w:rsid w:val="00E743CC"/>
    <w:rsid w:val="00E74E54"/>
    <w:rsid w:val="00E7520B"/>
    <w:rsid w:val="00E80284"/>
    <w:rsid w:val="00E9427A"/>
    <w:rsid w:val="00EC00BC"/>
    <w:rsid w:val="00EC0937"/>
    <w:rsid w:val="00EC45A3"/>
    <w:rsid w:val="00EC7D92"/>
    <w:rsid w:val="00EE19B0"/>
    <w:rsid w:val="00EE69BE"/>
    <w:rsid w:val="00EF7807"/>
    <w:rsid w:val="00F00519"/>
    <w:rsid w:val="00F07821"/>
    <w:rsid w:val="00F1450E"/>
    <w:rsid w:val="00F21477"/>
    <w:rsid w:val="00F23801"/>
    <w:rsid w:val="00F34750"/>
    <w:rsid w:val="00F35177"/>
    <w:rsid w:val="00F40F9D"/>
    <w:rsid w:val="00F43EB7"/>
    <w:rsid w:val="00F44317"/>
    <w:rsid w:val="00F453E8"/>
    <w:rsid w:val="00F621CE"/>
    <w:rsid w:val="00F6408A"/>
    <w:rsid w:val="00F70676"/>
    <w:rsid w:val="00F77347"/>
    <w:rsid w:val="00F84F3C"/>
    <w:rsid w:val="00F93EF9"/>
    <w:rsid w:val="00FA7C56"/>
    <w:rsid w:val="00FB2091"/>
    <w:rsid w:val="00FB3724"/>
    <w:rsid w:val="00FB6CAD"/>
    <w:rsid w:val="00FC33C5"/>
    <w:rsid w:val="00FD3922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878</TotalTime>
  <Pages>20</Pages>
  <Words>566</Words>
  <Characters>3231</Characters>
  <Application>Microsoft Office Word</Application>
  <DocSecurity>0</DocSecurity>
  <Lines>26</Lines>
  <Paragraphs>7</Paragraphs>
  <ScaleCrop>false</ScaleCrop>
  <Company>Microsoft</Company>
  <LinksUpToDate>false</LinksUpToDate>
  <CharactersWithSpaces>3790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maowh</cp:lastModifiedBy>
  <cp:revision>427</cp:revision>
  <dcterms:created xsi:type="dcterms:W3CDTF">2021-03-13T06:52:00Z</dcterms:created>
  <dcterms:modified xsi:type="dcterms:W3CDTF">2021-04-01T02:30:00Z</dcterms:modified>
</cp:coreProperties>
</file>